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D6E" w:rsidRPr="00D16D6E" w:rsidRDefault="00815D02" w:rsidP="00D16D6E">
      <w:pPr>
        <w:widowControl/>
        <w:shd w:val="clear" w:color="auto" w:fill="FFFFFF"/>
        <w:spacing w:line="500" w:lineRule="atLeas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D16D6E" w:rsidRPr="00D16D6E">
        <w:rPr>
          <w:rFonts w:ascii="宋体" w:eastAsia="宋体" w:hAnsi="宋体" w:cs="宋体" w:hint="eastAsia"/>
          <w:b/>
          <w:bCs/>
          <w:color w:val="000000"/>
          <w:kern w:val="36"/>
          <w:sz w:val="20"/>
          <w:szCs w:val="20"/>
        </w:rPr>
        <w:t>2016</w:t>
      </w:r>
      <w:r w:rsidR="00A33732">
        <w:rPr>
          <w:rFonts w:ascii="宋体" w:eastAsia="宋体" w:hAnsi="宋体" w:cs="宋体" w:hint="eastAsia"/>
          <w:b/>
          <w:bCs/>
          <w:color w:val="000000"/>
          <w:kern w:val="36"/>
          <w:sz w:val="20"/>
          <w:szCs w:val="20"/>
        </w:rPr>
        <w:t>年度国家自然科学基金委员会与巴基斯坦科学基金会合作研究项目申请的通知</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一、项目背景</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根据国家自然科学基金委员会（NSFC）与巴基斯坦科学基金会（PSF）签署的谅解备忘录和之后达成的合作共识，2016年双方将共同资助合作研究项目，支持两国科学家开展实质性的创新研究与合作。</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二、2016年项目征集说明</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（一）资助领域及说明</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经协商，2016年NSFC和PSF的合作领域为地球科学（Earth Sciences）、工程与材料科学（Engineering &amp; Material Sciences）、农业与生物科技（Agriculture &amp; Biotechnology）。</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（二）资助年限</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项目实施周期为3年，2016年批准项目的执行期为2016年8月1日至2019年7月31日。</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（三）资助经费及说明</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2016年计划资助的合作研究项目数量为7项，NSFC对每个项目的资助经费不超过300万元人民币（直接费用与间接费用之和），其中包括研究经费和合作交流经费等。PSF向巴方科学家提供相应的资助经费。</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三、申请资格</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根据《国家自然科学基金国际（地区）合作研究项目管理办法》，申请本项目须符合以下条件：</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（一）中方申请人应具有高级专业技术职务（职称），应是正在承担或承担过3年期以上国家自然科学基金项目的负责人。</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（二）巴方合作者应符合PSF对本国申请人的资格要求，并按照要求向PSF提交申请。</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（三）中巴双方科学家之间应当具有一定的合作基础，项目申请应充分体现优势互补。</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（四）关于申请资格的详细说明请见《2015年度国家自然科学基金项目指南》。</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四、限项规定</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本项目按照组织间合作研究项目管理。</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（一）申请人同年只能申请１项组织间合作研究项目。</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（二）不受“高级专业技术职务（职称）人员申请和正在承担的项目总数限为3项的规定”限制。</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（三）正在承担组织间合作研究项目的负责人不得申请。</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（四）国家自然科学基金年度项目指南中关于申请数量的其他限制。</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五、申报要求</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双方科学家需要分别根据本国基金组织的要求，填写相应的申请书。中方申请人须按照本项目申请指南的要求向我委提交申请；巴方合作者应按照PSF的要求同时向PSF提交申请。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PSF（中巴）”，然后按系统要求输入要依托的基金项目批准号，通过资格认证后即进入具体中文申请书填写界面。</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（二）中方申请人须与巴方合作者联合提出申请，并共同填写此通知所附的英文申请书（附件1），填写完毕后上传添加至中文申请书的“附件”栏中与中文申请书一同提交。</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（三）双方合作者须就合作内容及知识产权等问题达成一致，并签署合作研究协议书（附件2），上传添加至中文申请书的“附件”栏中一同提交。</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lastRenderedPageBreak/>
        <w:t xml:space="preserve">　　（四）报送材料：中方申请人将电子版申请书及附件在线提交后，须打印一套系统自动生成的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（五）受理时间：ISIS系统在线申报接收期为2015年12月23日至2016年4月8日下午16时；纸质材料集中接收期为2016年4月5日至4月8日下午16时，纸质材料的邮寄以邮戳为准。</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（六）巴方合作伙伴须在截止时间前向PSF提交申请。</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六、项目联系人</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联系人：赵闯　张永涛</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　话：010-62325454，62325449</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Email: zhaochuang@nsfc.gov.cn</w:t>
      </w:r>
    </w:p>
    <w:p w:rsidR="00933B55" w:rsidRPr="00B27931" w:rsidRDefault="00933B55" w:rsidP="00933B55">
      <w:pPr>
        <w:pStyle w:val="a3"/>
        <w:shd w:val="clear" w:color="auto" w:fill="FFFFFF"/>
        <w:spacing w:before="0" w:beforeAutospacing="0" w:after="0" w:afterAutospacing="0" w:line="300" w:lineRule="exact"/>
        <w:jc w:val="both"/>
        <w:rPr>
          <w:b/>
          <w:color w:val="000000"/>
          <w:sz w:val="21"/>
          <w:szCs w:val="21"/>
        </w:rPr>
      </w:pPr>
      <w:r w:rsidRPr="00B27931">
        <w:rPr>
          <w:rFonts w:hint="eastAsia"/>
          <w:b/>
          <w:color w:val="000000"/>
          <w:sz w:val="21"/>
          <w:szCs w:val="21"/>
        </w:rPr>
        <w:t>我校科研院截止日期为：2006年3月31日</w:t>
      </w:r>
    </w:p>
    <w:p w:rsidR="00933B55" w:rsidRPr="00B27931" w:rsidRDefault="00933B55" w:rsidP="00933B55">
      <w:pPr>
        <w:pStyle w:val="a3"/>
        <w:shd w:val="clear" w:color="auto" w:fill="FFFFFF"/>
        <w:spacing w:before="0" w:beforeAutospacing="0" w:after="0" w:afterAutospacing="0" w:line="300" w:lineRule="exact"/>
        <w:jc w:val="both"/>
        <w:rPr>
          <w:b/>
          <w:color w:val="000000"/>
          <w:sz w:val="21"/>
          <w:szCs w:val="21"/>
        </w:rPr>
      </w:pPr>
      <w:r w:rsidRPr="00B27931">
        <w:rPr>
          <w:rFonts w:hint="eastAsia"/>
          <w:b/>
          <w:color w:val="000000"/>
          <w:sz w:val="21"/>
          <w:szCs w:val="21"/>
        </w:rPr>
        <w:t>联系人：刘艳妮</w:t>
      </w:r>
    </w:p>
    <w:p w:rsidR="00933B55" w:rsidRPr="00B27931" w:rsidRDefault="00933B55" w:rsidP="00933B55">
      <w:pPr>
        <w:pStyle w:val="a3"/>
        <w:shd w:val="clear" w:color="auto" w:fill="FFFFFF"/>
        <w:spacing w:before="0" w:beforeAutospacing="0" w:after="0" w:afterAutospacing="0" w:line="300" w:lineRule="exact"/>
        <w:jc w:val="both"/>
        <w:rPr>
          <w:b/>
          <w:color w:val="000000"/>
          <w:sz w:val="21"/>
          <w:szCs w:val="21"/>
        </w:rPr>
      </w:pPr>
      <w:r w:rsidRPr="00B27931">
        <w:rPr>
          <w:rFonts w:hint="eastAsia"/>
          <w:b/>
          <w:color w:val="000000"/>
          <w:sz w:val="21"/>
          <w:szCs w:val="21"/>
        </w:rPr>
        <w:t>电话：88202837</w:t>
      </w:r>
    </w:p>
    <w:p w:rsidR="00D16D6E" w:rsidRPr="00B27931" w:rsidRDefault="00D16D6E" w:rsidP="00D16D6E">
      <w:pPr>
        <w:pStyle w:val="a3"/>
        <w:shd w:val="clear" w:color="auto" w:fill="FFFFFF"/>
        <w:spacing w:beforeAutospacing="0" w:afterAutospacing="0" w:line="180" w:lineRule="atLeast"/>
        <w:jc w:val="both"/>
        <w:rPr>
          <w:color w:val="000000"/>
          <w:sz w:val="21"/>
          <w:szCs w:val="21"/>
        </w:rPr>
      </w:pPr>
    </w:p>
    <w:p w:rsidR="00D16D6E" w:rsidRDefault="00D16D6E" w:rsidP="00D16D6E">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国家自然科学基金委员会</w:t>
      </w:r>
    </w:p>
    <w:p w:rsidR="00D16D6E" w:rsidRDefault="00D16D6E" w:rsidP="00D16D6E">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国际合作局</w:t>
      </w:r>
    </w:p>
    <w:p w:rsidR="00D16D6E" w:rsidRDefault="00D16D6E" w:rsidP="00D16D6E">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2016年12月23日</w:t>
      </w:r>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6" w:history="1">
        <w:r>
          <w:rPr>
            <w:rStyle w:val="a4"/>
            <w:rFonts w:hint="eastAsia"/>
            <w:color w:val="0070C0"/>
            <w:sz w:val="12"/>
            <w:szCs w:val="12"/>
          </w:rPr>
          <w:t>附件1：英文申请书</w:t>
        </w:r>
      </w:hyperlink>
    </w:p>
    <w:p w:rsidR="00D16D6E" w:rsidRDefault="00D16D6E" w:rsidP="00D16D6E">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7" w:history="1">
        <w:r>
          <w:rPr>
            <w:rStyle w:val="a4"/>
            <w:rFonts w:hint="eastAsia"/>
            <w:color w:val="0070C0"/>
            <w:sz w:val="12"/>
            <w:szCs w:val="12"/>
          </w:rPr>
          <w:t>附件2：合作研究协议书撰写说明及范本</w:t>
        </w:r>
      </w:hyperlink>
    </w:p>
    <w:p w:rsidR="00654404" w:rsidRPr="00D16D6E" w:rsidRDefault="0038121C"/>
    <w:sectPr w:rsidR="00654404" w:rsidRPr="00D16D6E"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121C" w:rsidRDefault="0038121C" w:rsidP="00933B55">
      <w:pPr>
        <w:spacing w:line="240" w:lineRule="auto"/>
      </w:pPr>
      <w:r>
        <w:separator/>
      </w:r>
    </w:p>
  </w:endnote>
  <w:endnote w:type="continuationSeparator" w:id="1">
    <w:p w:rsidR="0038121C" w:rsidRDefault="0038121C" w:rsidP="00933B5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121C" w:rsidRDefault="0038121C" w:rsidP="00933B55">
      <w:pPr>
        <w:spacing w:line="240" w:lineRule="auto"/>
      </w:pPr>
      <w:r>
        <w:separator/>
      </w:r>
    </w:p>
  </w:footnote>
  <w:footnote w:type="continuationSeparator" w:id="1">
    <w:p w:rsidR="0038121C" w:rsidRDefault="0038121C" w:rsidP="00933B55">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16D6E"/>
    <w:rsid w:val="001B0758"/>
    <w:rsid w:val="001D6167"/>
    <w:rsid w:val="002D4B38"/>
    <w:rsid w:val="0038121C"/>
    <w:rsid w:val="004F6EE7"/>
    <w:rsid w:val="005B651D"/>
    <w:rsid w:val="00632BDE"/>
    <w:rsid w:val="00815D02"/>
    <w:rsid w:val="00883A2F"/>
    <w:rsid w:val="008E2EF7"/>
    <w:rsid w:val="008F2F5B"/>
    <w:rsid w:val="009143E1"/>
    <w:rsid w:val="009322A4"/>
    <w:rsid w:val="00933B55"/>
    <w:rsid w:val="00937814"/>
    <w:rsid w:val="009B6867"/>
    <w:rsid w:val="00A33732"/>
    <w:rsid w:val="00B27931"/>
    <w:rsid w:val="00B352A6"/>
    <w:rsid w:val="00B3756A"/>
    <w:rsid w:val="00BD0862"/>
    <w:rsid w:val="00C467F5"/>
    <w:rsid w:val="00CC7B8B"/>
    <w:rsid w:val="00D16D6E"/>
    <w:rsid w:val="00DB4A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D16D6E"/>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16D6E"/>
    <w:rPr>
      <w:rFonts w:ascii="宋体" w:eastAsia="宋体" w:hAnsi="宋体" w:cs="宋体"/>
      <w:b/>
      <w:bCs/>
      <w:kern w:val="36"/>
      <w:sz w:val="48"/>
      <w:szCs w:val="48"/>
    </w:rPr>
  </w:style>
  <w:style w:type="paragraph" w:styleId="a3">
    <w:name w:val="Normal (Web)"/>
    <w:basedOn w:val="a"/>
    <w:uiPriority w:val="99"/>
    <w:semiHidden/>
    <w:unhideWhenUsed/>
    <w:rsid w:val="00D16D6E"/>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Hyperlink"/>
    <w:basedOn w:val="a0"/>
    <w:uiPriority w:val="99"/>
    <w:semiHidden/>
    <w:unhideWhenUsed/>
    <w:rsid w:val="00D16D6E"/>
    <w:rPr>
      <w:color w:val="0000FF"/>
      <w:u w:val="single"/>
    </w:rPr>
  </w:style>
  <w:style w:type="paragraph" w:styleId="a5">
    <w:name w:val="header"/>
    <w:basedOn w:val="a"/>
    <w:link w:val="Char"/>
    <w:uiPriority w:val="99"/>
    <w:semiHidden/>
    <w:unhideWhenUsed/>
    <w:rsid w:val="00933B5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semiHidden/>
    <w:rsid w:val="00933B55"/>
    <w:rPr>
      <w:sz w:val="18"/>
      <w:szCs w:val="18"/>
    </w:rPr>
  </w:style>
  <w:style w:type="paragraph" w:styleId="a6">
    <w:name w:val="footer"/>
    <w:basedOn w:val="a"/>
    <w:link w:val="Char0"/>
    <w:uiPriority w:val="99"/>
    <w:semiHidden/>
    <w:unhideWhenUsed/>
    <w:rsid w:val="00933B55"/>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semiHidden/>
    <w:rsid w:val="00933B55"/>
    <w:rPr>
      <w:sz w:val="18"/>
      <w:szCs w:val="18"/>
    </w:rPr>
  </w:style>
</w:styles>
</file>

<file path=word/webSettings.xml><?xml version="1.0" encoding="utf-8"?>
<w:webSettings xmlns:r="http://schemas.openxmlformats.org/officeDocument/2006/relationships" xmlns:w="http://schemas.openxmlformats.org/wordprocessingml/2006/main">
  <w:divs>
    <w:div w:id="995957014">
      <w:bodyDiv w:val="1"/>
      <w:marLeft w:val="0"/>
      <w:marRight w:val="0"/>
      <w:marTop w:val="0"/>
      <w:marBottom w:val="0"/>
      <w:divBdr>
        <w:top w:val="none" w:sz="0" w:space="0" w:color="auto"/>
        <w:left w:val="none" w:sz="0" w:space="0" w:color="auto"/>
        <w:bottom w:val="none" w:sz="0" w:space="0" w:color="auto"/>
        <w:right w:val="none" w:sz="0" w:space="0" w:color="auto"/>
      </w:divBdr>
    </w:div>
    <w:div w:id="156841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sfc.gov.cn/Portals/0/fj/fj20151222_04.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51222_03.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2015-12-30T10:07:00Z</dcterms:created>
  <dcterms:modified xsi:type="dcterms:W3CDTF">2015-12-31T00:45:00Z</dcterms:modified>
</cp:coreProperties>
</file>